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B" w:rsidRPr="00680CB4" w:rsidRDefault="00BE360B" w:rsidP="00BE360B">
      <w:pPr>
        <w:jc w:val="right"/>
        <w:rPr>
          <w:rFonts w:ascii="Tahoma" w:hAnsi="Tahoma" w:cs="Tahoma"/>
          <w:bCs/>
          <w:sz w:val="18"/>
          <w:szCs w:val="18"/>
        </w:rPr>
      </w:pPr>
      <w:r w:rsidRPr="00680CB4">
        <w:rPr>
          <w:rFonts w:ascii="Tahoma" w:hAnsi="Tahoma" w:cs="Tahoma"/>
          <w:bCs/>
          <w:sz w:val="18"/>
          <w:szCs w:val="18"/>
        </w:rPr>
        <w:t>Раздел № 3</w:t>
      </w:r>
    </w:p>
    <w:p w:rsidR="00BE360B" w:rsidRPr="00680CB4" w:rsidRDefault="00BE360B" w:rsidP="00BE360B">
      <w:pPr>
        <w:jc w:val="right"/>
        <w:rPr>
          <w:rFonts w:ascii="Tahoma" w:hAnsi="Tahoma" w:cs="Tahoma"/>
          <w:bCs/>
          <w:sz w:val="18"/>
          <w:szCs w:val="18"/>
        </w:rPr>
      </w:pPr>
      <w:r w:rsidRPr="00680CB4"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 w:rsidR="00BE360B" w:rsidRPr="00680CB4" w:rsidRDefault="00BE360B" w:rsidP="00BE360B">
      <w:pPr>
        <w:jc w:val="right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i/>
          <w:sz w:val="18"/>
          <w:szCs w:val="18"/>
        </w:rPr>
        <w:t xml:space="preserve"> </w:t>
      </w:r>
      <w:r w:rsidRPr="00680CB4">
        <w:rPr>
          <w:rFonts w:ascii="Tahoma" w:hAnsi="Tahoma" w:cs="Tahoma"/>
          <w:bCs/>
          <w:sz w:val="18"/>
          <w:szCs w:val="18"/>
        </w:rPr>
        <w:t xml:space="preserve">Союза </w:t>
      </w:r>
      <w:r w:rsidRPr="00680CB4"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 w:rsidR="00BE360B" w:rsidRPr="00680CB4" w:rsidRDefault="00BE360B" w:rsidP="00BE360B">
      <w:pPr>
        <w:jc w:val="right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center"/>
        <w:rPr>
          <w:rFonts w:ascii="Tahoma" w:hAnsi="Tahoma" w:cs="Tahoma"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 xml:space="preserve"> Уведомление</w:t>
      </w:r>
    </w:p>
    <w:p w:rsidR="00BE360B" w:rsidRPr="00680CB4" w:rsidRDefault="00BE360B" w:rsidP="00BE360B">
      <w:pPr>
        <w:jc w:val="center"/>
        <w:rPr>
          <w:rFonts w:ascii="Tahoma" w:hAnsi="Tahoma" w:cs="Tahoma"/>
          <w:b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 xml:space="preserve">о фактическом совокупном размере обязательств по договорам строительного подряда, заключенным </w:t>
      </w:r>
      <w:r w:rsidRPr="00680CB4">
        <w:rPr>
          <w:rFonts w:ascii="Tahoma" w:hAnsi="Tahoma" w:cs="Tahoma"/>
          <w:b/>
          <w:bCs/>
          <w:sz w:val="20"/>
          <w:szCs w:val="20"/>
        </w:rPr>
        <w:t xml:space="preserve">в течение отчетного года </w:t>
      </w:r>
      <w:r w:rsidRPr="00680CB4">
        <w:rPr>
          <w:rFonts w:ascii="Tahoma" w:hAnsi="Tahoma" w:cs="Tahoma"/>
          <w:b/>
          <w:sz w:val="20"/>
          <w:szCs w:val="20"/>
        </w:rPr>
        <w:t xml:space="preserve">с использованием </w:t>
      </w:r>
    </w:p>
    <w:p w:rsidR="00BE360B" w:rsidRPr="00680CB4" w:rsidRDefault="00BE360B" w:rsidP="00BE360B">
      <w:pPr>
        <w:jc w:val="center"/>
        <w:rPr>
          <w:rFonts w:ascii="Tahoma" w:hAnsi="Tahoma" w:cs="Tahoma"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>конкурентных способов заключения договоров</w:t>
      </w:r>
      <w:r w:rsidRPr="00680CB4">
        <w:rPr>
          <w:rFonts w:ascii="Tahoma" w:hAnsi="Tahoma" w:cs="Tahoma"/>
          <w:b/>
          <w:sz w:val="18"/>
          <w:szCs w:val="18"/>
        </w:rPr>
        <w:t>*</w:t>
      </w:r>
    </w:p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ind w:firstLine="700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1. </w:t>
      </w:r>
      <w:proofErr w:type="gramStart"/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Сведения о являющемся членом Союза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Союза)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Союза): </w:t>
      </w: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</w:t>
      </w:r>
      <w:proofErr w:type="gramEnd"/>
    </w:p>
    <w:p w:rsidR="00BE360B" w:rsidRPr="00680CB4" w:rsidRDefault="00BE360B" w:rsidP="00BE360B">
      <w:pPr>
        <w:jc w:val="both"/>
        <w:rPr>
          <w:rFonts w:ascii="Tahoma" w:hAnsi="Tahoma" w:cs="Tahoma"/>
          <w:b/>
          <w:sz w:val="18"/>
          <w:szCs w:val="18"/>
        </w:rPr>
      </w:pP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0B" w:rsidRPr="00680CB4" w:rsidRDefault="00BE360B" w:rsidP="00BE360B">
      <w:pPr>
        <w:rPr>
          <w:rFonts w:ascii="Tahoma" w:hAnsi="Tahoma" w:cs="Tahoma"/>
          <w:b/>
          <w:sz w:val="18"/>
          <w:szCs w:val="18"/>
        </w:rPr>
      </w:pPr>
    </w:p>
    <w:p w:rsidR="00BE360B" w:rsidRPr="00680CB4" w:rsidRDefault="00BE360B" w:rsidP="00BE360B">
      <w:pPr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 w:rsidRPr="00680CB4">
        <w:rPr>
          <w:rFonts w:ascii="Tahoma" w:hAnsi="Tahoma" w:cs="Tahoma"/>
          <w:b/>
          <w:sz w:val="18"/>
          <w:szCs w:val="18"/>
        </w:rPr>
        <w:tab/>
        <w:t>2. С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ведения о фактическом совокупном размере обязательств по договорам, </w:t>
      </w:r>
      <w:r w:rsidRPr="00680CB4"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, по состоянию на 1 января</w:t>
      </w:r>
      <w:r w:rsidR="00F1089D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отчетного года: </w:t>
      </w: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</w:t>
      </w:r>
    </w:p>
    <w:p w:rsidR="00BE360B" w:rsidRPr="00680CB4" w:rsidRDefault="00BE360B" w:rsidP="00BE360B">
      <w:pPr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BE360B" w:rsidRPr="00680CB4" w:rsidRDefault="00BE360B" w:rsidP="00BE360B">
      <w:pPr>
        <w:rPr>
          <w:rFonts w:ascii="Tahoma" w:hAnsi="Tahoma" w:cs="Tahoma"/>
          <w:b/>
          <w:sz w:val="18"/>
          <w:szCs w:val="18"/>
        </w:rPr>
      </w:pPr>
      <w:r w:rsidRPr="00680CB4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</w:p>
    <w:p w:rsidR="00BE360B" w:rsidRDefault="00BE360B" w:rsidP="00BE360B">
      <w:pPr>
        <w:ind w:firstLine="709"/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3. Сведения о фактическом совокупном размере обязательств по договорам,</w:t>
      </w:r>
      <w:r w:rsidRPr="00680CB4">
        <w:rPr>
          <w:rFonts w:ascii="Tahoma" w:hAnsi="Tahoma" w:cs="Tahoma"/>
          <w:b/>
          <w:sz w:val="18"/>
          <w:szCs w:val="18"/>
        </w:rPr>
        <w:t xml:space="preserve"> 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, которые были заключены членом Союза в течение отчетного года: </w:t>
      </w:r>
    </w:p>
    <w:p w:rsidR="00F1089D" w:rsidRPr="00092CD3" w:rsidRDefault="00F1089D" w:rsidP="00431F8F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 xml:space="preserve">(заполняется по </w:t>
      </w:r>
      <w:r w:rsidR="00431F8F" w:rsidRPr="00092CD3">
        <w:rPr>
          <w:rStyle w:val="blk"/>
          <w:rFonts w:ascii="Tahoma" w:hAnsi="Tahoma" w:cs="Tahoma"/>
          <w:color w:val="000000"/>
          <w:sz w:val="12"/>
          <w:szCs w:val="12"/>
        </w:rPr>
        <w:t>каждому договору (контракту))</w:t>
      </w:r>
    </w:p>
    <w:p w:rsidR="00431F8F" w:rsidRPr="00431F8F" w:rsidRDefault="00431F8F" w:rsidP="00431F8F">
      <w:pPr>
        <w:jc w:val="both"/>
        <w:rPr>
          <w:rStyle w:val="blk"/>
          <w:rFonts w:ascii="Tahoma" w:hAnsi="Tahoma" w:cs="Tahoma"/>
          <w:color w:val="000000"/>
          <w:sz w:val="16"/>
          <w:szCs w:val="16"/>
        </w:rPr>
      </w:pPr>
    </w:p>
    <w:tbl>
      <w:tblPr>
        <w:tblStyle w:val="a3"/>
        <w:tblW w:w="0" w:type="auto"/>
        <w:tblInd w:w="1305" w:type="dxa"/>
        <w:tblLook w:val="04A0"/>
      </w:tblPr>
      <w:tblGrid>
        <w:gridCol w:w="691"/>
        <w:gridCol w:w="879"/>
        <w:gridCol w:w="1482"/>
        <w:gridCol w:w="2860"/>
        <w:gridCol w:w="1779"/>
      </w:tblGrid>
      <w:tr w:rsidR="00F1089D" w:rsidTr="00F1089D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Реестровая запись контракта в ЕИС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Цена контракта, руб</w:t>
            </w: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1089D" w:rsidRPr="00680CB4" w:rsidRDefault="00F1089D" w:rsidP="00BE360B">
      <w:pPr>
        <w:ind w:firstLine="709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Default="00BE360B" w:rsidP="00F1089D">
      <w:pPr>
        <w:ind w:firstLine="709"/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4. Сведения о фактическом совокупном размере обязательств по договорам и обязательства по которым признаны </w:t>
      </w:r>
      <w:proofErr w:type="gramStart"/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сторонами</w:t>
      </w:r>
      <w:proofErr w:type="gramEnd"/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</w:t>
      </w:r>
    </w:p>
    <w:p w:rsidR="00092CD3" w:rsidRPr="00092CD3" w:rsidRDefault="00092CD3" w:rsidP="00092CD3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>(заполняется по каждому договору (контракту))</w:t>
      </w:r>
    </w:p>
    <w:p w:rsidR="00F1089D" w:rsidRPr="00680CB4" w:rsidRDefault="00F1089D" w:rsidP="00F1089D">
      <w:pPr>
        <w:ind w:firstLine="709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Ind w:w="1305" w:type="dxa"/>
        <w:tblLook w:val="04A0"/>
      </w:tblPr>
      <w:tblGrid>
        <w:gridCol w:w="692"/>
        <w:gridCol w:w="879"/>
        <w:gridCol w:w="1393"/>
        <w:gridCol w:w="2783"/>
        <w:gridCol w:w="2519"/>
      </w:tblGrid>
      <w:tr w:rsidR="00F1089D" w:rsidRPr="00F1089D" w:rsidTr="00F7533A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Документ о приемке выполненных работ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Стоимость выполненных работ, руб.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</w:p>
    <w:p w:rsidR="00F1089D" w:rsidRDefault="00BE360B" w:rsidP="00F1089D">
      <w:pPr>
        <w:ind w:firstLine="700"/>
        <w:jc w:val="both"/>
        <w:rPr>
          <w:rStyle w:val="apple-converted-space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5. Сведения о фактическом совокупном размере обязательств по всем договорам, </w:t>
      </w:r>
      <w:r w:rsidRPr="00680CB4"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, которые </w:t>
      </w:r>
      <w:proofErr w:type="gramStart"/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заключены членом Союза и исполнение которых на 31 декабря отчетного года не завершено</w:t>
      </w:r>
      <w:proofErr w:type="gramEnd"/>
      <w:r w:rsidRPr="00680CB4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: </w:t>
      </w:r>
    </w:p>
    <w:p w:rsidR="00092CD3" w:rsidRPr="00092CD3" w:rsidRDefault="00092CD3" w:rsidP="00092CD3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>(заполняется по каждому договору (контракту))</w:t>
      </w:r>
    </w:p>
    <w:p w:rsidR="00F1089D" w:rsidRPr="00680CB4" w:rsidRDefault="00F1089D" w:rsidP="00F1089D">
      <w:pPr>
        <w:ind w:firstLine="70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Ind w:w="1305" w:type="dxa"/>
        <w:tblLook w:val="04A0"/>
      </w:tblPr>
      <w:tblGrid>
        <w:gridCol w:w="691"/>
        <w:gridCol w:w="879"/>
        <w:gridCol w:w="1482"/>
        <w:gridCol w:w="4795"/>
      </w:tblGrid>
      <w:tr w:rsidR="00F1089D" w:rsidRPr="00F1089D" w:rsidTr="00F7533A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Стоимость </w:t>
            </w: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неисполненных обязательств на 31.12.2017г.</w:t>
            </w: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, руб.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E360B" w:rsidRPr="00680CB4" w:rsidRDefault="00BE360B" w:rsidP="00F1089D">
      <w:pPr>
        <w:ind w:firstLine="70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</w:t>
      </w:r>
    </w:p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«____» ____________ 20__ г. 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  </w:t>
      </w:r>
      <w:r w:rsidRPr="00680CB4">
        <w:rPr>
          <w:rFonts w:ascii="Tahoma" w:hAnsi="Tahoma" w:cs="Tahoma"/>
          <w:sz w:val="18"/>
          <w:szCs w:val="18"/>
        </w:rPr>
        <w:tab/>
        <w:t>Руководитель/</w:t>
      </w:r>
    </w:p>
    <w:p w:rsidR="00BE360B" w:rsidRPr="00680CB4" w:rsidRDefault="00BE360B" w:rsidP="00BE360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Индивидуальный предприниматель               ___________________     /___________________/ 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                                  </w:t>
      </w:r>
      <w:r w:rsidRPr="00680CB4">
        <w:rPr>
          <w:rFonts w:ascii="Tahoma" w:hAnsi="Tahoma" w:cs="Tahoma"/>
          <w:sz w:val="18"/>
          <w:szCs w:val="18"/>
        </w:rPr>
        <w:tab/>
      </w:r>
      <w:r w:rsidRPr="00680CB4">
        <w:rPr>
          <w:rFonts w:ascii="Tahoma" w:hAnsi="Tahoma" w:cs="Tahoma"/>
          <w:sz w:val="18"/>
          <w:szCs w:val="18"/>
        </w:rPr>
        <w:tab/>
      </w:r>
      <w:r w:rsidRPr="00680CB4">
        <w:rPr>
          <w:rFonts w:ascii="Tahoma" w:hAnsi="Tahoma" w:cs="Tahoma"/>
          <w:sz w:val="18"/>
          <w:szCs w:val="18"/>
        </w:rPr>
        <w:tab/>
        <w:t xml:space="preserve"> </w:t>
      </w:r>
      <w:r w:rsidRPr="00680CB4">
        <w:rPr>
          <w:rFonts w:ascii="Tahoma" w:hAnsi="Tahoma" w:cs="Tahoma"/>
          <w:sz w:val="18"/>
          <w:szCs w:val="18"/>
        </w:rPr>
        <w:tab/>
        <w:t xml:space="preserve">(подпись)                         (И.О.Фамилия) </w:t>
      </w:r>
      <w:r w:rsidRPr="00680CB4">
        <w:rPr>
          <w:rFonts w:ascii="Tahoma" w:hAnsi="Tahoma" w:cs="Tahoma"/>
          <w:sz w:val="18"/>
          <w:szCs w:val="18"/>
        </w:rPr>
        <w:tab/>
      </w:r>
    </w:p>
    <w:p w:rsidR="00BE360B" w:rsidRPr="00680CB4" w:rsidRDefault="00BE360B" w:rsidP="00BE360B">
      <w:pPr>
        <w:ind w:left="2880" w:firstLine="72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lastRenderedPageBreak/>
        <w:t>М.П.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Исполнитель: ________________________________________________________________________________________ 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  <w:vertAlign w:val="superscript"/>
        </w:rPr>
      </w:pPr>
      <w:r w:rsidRPr="00680CB4"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>Телефон:____________________________________________________________________________________________</w:t>
      </w:r>
    </w:p>
    <w:p w:rsidR="00BE360B" w:rsidRPr="00680CB4" w:rsidRDefault="00BB21CB" w:rsidP="00BE360B">
      <w:pPr>
        <w:jc w:val="right"/>
        <w:rPr>
          <w:rFonts w:ascii="Tahoma" w:hAnsi="Tahoma" w:cs="Tahoma"/>
          <w:b/>
          <w:sz w:val="18"/>
          <w:szCs w:val="18"/>
        </w:rPr>
      </w:pPr>
      <w:r w:rsidRPr="00BB21CB"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Fonts w:ascii="Tahoma" w:hAnsi="Tahoma" w:cs="Tahoma"/>
          <w:sz w:val="16"/>
          <w:szCs w:val="16"/>
        </w:rPr>
        <w:t xml:space="preserve">* Прикладываются копии документов 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(договоров, </w:t>
      </w:r>
      <w:r w:rsidRPr="00680CB4">
        <w:rPr>
          <w:rFonts w:ascii="Tahoma" w:hAnsi="Tahoma" w:cs="Tahoma"/>
          <w:sz w:val="16"/>
          <w:szCs w:val="16"/>
        </w:rPr>
        <w:t xml:space="preserve">заключенных с использованием конкурентных способов заключения договоров, 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дополнительных соглашений к ним, актов приемки результатов работ), подтверждающих: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а) совокупный размер обязательств по договорам, которые были заключены членом Союза в течение отчетного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б) совокупный размер обязательств по договорам, которые были прекращены в течение отчетного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в) совокупный размер обязательств по всем договорам, которые </w:t>
      </w:r>
      <w:proofErr w:type="gramStart"/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заключены членом Союза и исполнение которых на 31 декабря отчетного года не завершено</w:t>
      </w:r>
      <w:proofErr w:type="gramEnd"/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.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Член Союза вправе не представлять в Союз документы, в которых содержится информация, размещаемая в форме открытых данных.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b/>
          <w:sz w:val="16"/>
          <w:szCs w:val="16"/>
        </w:rPr>
      </w:pPr>
      <w:r w:rsidRPr="00680CB4">
        <w:rPr>
          <w:rFonts w:ascii="Tahoma" w:hAnsi="Tahoma" w:cs="Tahoma"/>
          <w:b/>
          <w:sz w:val="16"/>
          <w:szCs w:val="16"/>
          <w:u w:val="single"/>
        </w:rPr>
        <w:t>Примечание:</w:t>
      </w:r>
      <w:r w:rsidRPr="00680CB4">
        <w:rPr>
          <w:rFonts w:ascii="Tahoma" w:hAnsi="Tahoma" w:cs="Tahoma"/>
          <w:b/>
          <w:sz w:val="16"/>
          <w:szCs w:val="16"/>
        </w:rPr>
        <w:t xml:space="preserve"> 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6"/>
          <w:szCs w:val="16"/>
        </w:rPr>
      </w:pPr>
      <w:r w:rsidRPr="00680CB4">
        <w:rPr>
          <w:rFonts w:ascii="Tahoma" w:hAnsi="Tahoma" w:cs="Tahoma"/>
          <w:sz w:val="16"/>
          <w:szCs w:val="16"/>
        </w:rPr>
        <w:t xml:space="preserve">- в </w:t>
      </w:r>
      <w:r w:rsidRPr="00680CB4">
        <w:rPr>
          <w:rFonts w:ascii="Tahoma" w:hAnsi="Tahoma" w:cs="Tahoma"/>
          <w:color w:val="000000"/>
          <w:sz w:val="16"/>
          <w:szCs w:val="16"/>
        </w:rPr>
        <w:t>уведомлении за 2017 год членом Союза предоставляются сведения о фактическом совокупном размере обязательств по договорам строительного подряда, заключенным таким лицом с использованием конкурентных способов заключения договоров с 1 июля 2017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-</w:t>
      </w:r>
      <w:r w:rsidRPr="00680CB4">
        <w:rPr>
          <w:rFonts w:ascii="Tahoma" w:hAnsi="Tahoma" w:cs="Tahoma"/>
          <w:sz w:val="16"/>
          <w:szCs w:val="16"/>
        </w:rPr>
        <w:t xml:space="preserve"> в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 целях </w:t>
      </w:r>
      <w:proofErr w:type="gramStart"/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определения фактического совокупного размера обязательств члена Союза</w:t>
      </w:r>
      <w:proofErr w:type="gramEnd"/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 по договорам используется сумма цен по всем таким договорам, действующим на дату ее определения</w:t>
      </w:r>
    </w:p>
    <w:p w:rsidR="00470C85" w:rsidRDefault="00470C85"/>
    <w:sectPr w:rsidR="00470C85" w:rsidSect="0047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E360B"/>
    <w:rsid w:val="00092CD3"/>
    <w:rsid w:val="002275C7"/>
    <w:rsid w:val="00431F8F"/>
    <w:rsid w:val="00470C85"/>
    <w:rsid w:val="00BB21CB"/>
    <w:rsid w:val="00BE360B"/>
    <w:rsid w:val="00F1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E360B"/>
  </w:style>
  <w:style w:type="character" w:customStyle="1" w:styleId="apple-converted-space">
    <w:name w:val="apple-converted-space"/>
    <w:basedOn w:val="a0"/>
    <w:rsid w:val="00BE360B"/>
  </w:style>
  <w:style w:type="table" w:styleId="a3">
    <w:name w:val="Table Grid"/>
    <w:basedOn w:val="a1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IsmagilovaJJ</cp:lastModifiedBy>
  <cp:revision>2</cp:revision>
  <dcterms:created xsi:type="dcterms:W3CDTF">2017-06-29T10:15:00Z</dcterms:created>
  <dcterms:modified xsi:type="dcterms:W3CDTF">2018-02-06T06:11:00Z</dcterms:modified>
</cp:coreProperties>
</file>